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TECNOLOGIA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3°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SCIENTIFICO-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d5156"/>
                <w:sz w:val="28"/>
                <w:szCs w:val="28"/>
                <w:highlight w:val="white"/>
                <w:rtl w:val="0"/>
              </w:rPr>
              <w:t xml:space="preserve">TECNOLOGICA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Individuare, comprendere, esprimere, creare e interpretare concetti, sentimenti, fatti e opinioni, in forma sia orale sia scritta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alfabetica funzionale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diverse lingue in modo appropriato ed efficace allo scopo di comunicare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multilinguistica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283.46456692913375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before="98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materiale, forma, funzione di oggetti, strumenti e</w:t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left" w:pos="1340"/>
              </w:tabs>
              <w:spacing w:before="7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macchine di uso comune</w:t>
            </w:r>
          </w:p>
          <w:p w:rsidR="00000000" w:rsidDel="00000000" w:rsidP="00000000" w:rsidRDefault="00000000" w:rsidRPr="00000000" w14:paraId="00000037">
            <w:pPr>
              <w:widowControl w:val="0"/>
              <w:tabs>
                <w:tab w:val="left" w:pos="1340"/>
              </w:tabs>
              <w:spacing w:before="7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tabs>
                <w:tab w:val="left" w:pos="1340"/>
              </w:tabs>
              <w:spacing w:before="7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principali processi di trasformazione delle materie prime in prodotti</w:t>
            </w:r>
          </w:p>
          <w:p w:rsidR="00000000" w:rsidDel="00000000" w:rsidP="00000000" w:rsidRDefault="00000000" w:rsidRPr="00000000" w14:paraId="00000039">
            <w:pPr>
              <w:widowControl w:val="0"/>
              <w:tabs>
                <w:tab w:val="left" w:pos="1340"/>
              </w:tabs>
              <w:spacing w:before="7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tabs>
                <w:tab w:val="left" w:pos="1340"/>
              </w:tabs>
              <w:spacing w:before="7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Capire le conseguenze di una scelta tecnologica, riconoscendo nelle innovazioni opportunità e rischi   </w:t>
            </w:r>
          </w:p>
          <w:p w:rsidR="00000000" w:rsidDel="00000000" w:rsidP="00000000" w:rsidRDefault="00000000" w:rsidRPr="00000000" w14:paraId="0000003B">
            <w:pPr>
              <w:widowControl w:val="0"/>
              <w:tabs>
                <w:tab w:val="left" w:pos="1340"/>
              </w:tabs>
              <w:spacing w:before="7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tabs>
                <w:tab w:val="left" w:pos="1340"/>
              </w:tabs>
              <w:spacing w:before="7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caratteristiche dei diversi mezzi di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3" w:line="235" w:lineRule="auto"/>
              <w:ind w:left="0" w:right="-72.51968503936979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comunicazione ed essere in grado di farne un uso efficace e responsabile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before="3" w:line="235" w:lineRule="auto"/>
              <w:ind w:left="0" w:right="131" w:firstLine="1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2" w:lineRule="auto"/>
              <w:ind w:left="0" w:right="-72.51968503936979" w:firstLine="1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comunicazioni procedurali e istruzioni tecniche per eseguire compiti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operativi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2" w:lineRule="auto"/>
              <w:ind w:left="0" w:right="-72.51968503936979" w:firstLine="1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2" w:lineRule="auto"/>
              <w:ind w:left="0" w:right="-72.51968503936979" w:firstLine="1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Realizzare rappresentazioni grafiche utilizzando elementi del disegno geometrico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before="4" w:lineRule="auto"/>
              <w:ind w:left="0" w:right="131" w:firstLine="1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before="98" w:lineRule="auto"/>
              <w:ind w:left="720" w:right="3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i principi di funzionamento delle principali macchine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98" w:lineRule="auto"/>
              <w:ind w:left="720" w:right="3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4"/>
              </w:numPr>
              <w:spacing w:before="5" w:lineRule="auto"/>
              <w:ind w:left="720" w:right="3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caratteristiche della rete stradale, della rete ferroviaria, dei porti e degli aeroporti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5" w:lineRule="auto"/>
              <w:ind w:left="720" w:right="3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4"/>
              </w:numPr>
              <w:spacing w:before="3" w:lineRule="auto"/>
              <w:ind w:left="720" w:right="3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la struttura e la tecnica dei principali mezzi di trasporto</w:t>
            </w:r>
          </w:p>
          <w:p w:rsidR="00000000" w:rsidDel="00000000" w:rsidP="00000000" w:rsidRDefault="00000000" w:rsidRPr="00000000" w14:paraId="0000004B">
            <w:pPr>
              <w:widowControl w:val="0"/>
              <w:ind w:left="720" w:right="2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ind w:left="720" w:right="27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i termini del problema energetico e le tecnologie per lo sfruttamento delle fonti di energia non rinnovabile e rinnovabile</w:t>
            </w:r>
          </w:p>
          <w:p w:rsidR="00000000" w:rsidDel="00000000" w:rsidP="00000000" w:rsidRDefault="00000000" w:rsidRPr="00000000" w14:paraId="0000004D">
            <w:pPr>
              <w:widowControl w:val="0"/>
              <w:ind w:left="720" w:right="2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4"/>
              </w:numPr>
              <w:spacing w:before="10" w:lineRule="auto"/>
              <w:ind w:left="720" w:right="39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conseguenze ambientali legate all’utilizzo delle diverse fonti energetiche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10" w:lineRule="auto"/>
              <w:ind w:left="720" w:right="39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4"/>
              </w:numPr>
              <w:spacing w:before="10" w:lineRule="auto"/>
              <w:ind w:left="720" w:right="39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i mezzi di comunicazione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before="93" w:line="242" w:lineRule="auto"/>
              <w:ind w:left="720" w:right="3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"/>
              </w:numPr>
              <w:spacing w:before="93" w:line="242" w:lineRule="auto"/>
              <w:ind w:left="720" w:right="69.5669291338595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la terminologia e le convenzioni grafiche del disegno tecnico. Saper utilizzare correttamente gli strumenti del disegno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93" w:line="242" w:lineRule="auto"/>
              <w:ind w:left="720" w:right="69.566929133859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2"/>
              </w:numPr>
              <w:spacing w:line="235" w:lineRule="auto"/>
              <w:ind w:left="720" w:right="69.5669291338595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riprodurre disegni in scala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35" w:lineRule="auto"/>
              <w:ind w:left="720" w:right="69.566929133859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2"/>
              </w:numPr>
              <w:spacing w:line="235" w:lineRule="auto"/>
              <w:ind w:left="720" w:right="69.5669291338595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costruire graficamente figure geometriche piane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35" w:lineRule="auto"/>
              <w:ind w:left="720" w:right="69.566929133859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spacing w:line="235" w:lineRule="auto"/>
              <w:ind w:left="720" w:right="69.5669291338595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caratteristiche che distinguono le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ind w:left="720" w:right="69.5669291338595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proiezioni ortogonali dalle altre rappresentazioni grafiche di un solido</w:t>
            </w:r>
          </w:p>
          <w:p w:rsidR="00000000" w:rsidDel="00000000" w:rsidP="00000000" w:rsidRDefault="00000000" w:rsidRPr="00000000" w14:paraId="0000005A">
            <w:pPr>
              <w:widowControl w:val="0"/>
              <w:ind w:left="720" w:right="69.566929133859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2"/>
              </w:numPr>
              <w:spacing w:before="1" w:lineRule="auto"/>
              <w:ind w:left="720" w:right="69.5669291338595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disegnare i principali solidi geometrici utilizzando le proiezioni ortogonali</w:t>
            </w:r>
          </w:p>
          <w:p w:rsidR="00000000" w:rsidDel="00000000" w:rsidP="00000000" w:rsidRDefault="00000000" w:rsidRPr="00000000" w14:paraId="0000005C">
            <w:pPr>
              <w:widowControl w:val="0"/>
              <w:spacing w:before="1" w:lineRule="auto"/>
              <w:ind w:left="720" w:right="69.566929133859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2"/>
              </w:numPr>
              <w:spacing w:before="5" w:lineRule="auto"/>
              <w:ind w:left="720" w:right="69.5669291338595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disegnare sezioni di solidi geometrici</w:t>
            </w:r>
          </w:p>
          <w:p w:rsidR="00000000" w:rsidDel="00000000" w:rsidP="00000000" w:rsidRDefault="00000000" w:rsidRPr="00000000" w14:paraId="0000005E">
            <w:pPr>
              <w:widowControl w:val="0"/>
              <w:spacing w:before="5" w:lineRule="auto"/>
              <w:ind w:left="720" w:right="69.566929133859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ind w:left="720" w:right="69.5669291338595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caratteristiche che distinguono le assonometrie dalle altre rappresentazioni grafiche di un solido</w:t>
            </w:r>
          </w:p>
          <w:p w:rsidR="00000000" w:rsidDel="00000000" w:rsidP="00000000" w:rsidRDefault="00000000" w:rsidRPr="00000000" w14:paraId="00000060">
            <w:pPr>
              <w:widowControl w:val="0"/>
              <w:ind w:left="720" w:right="69.566929133859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spacing w:line="246.99999999999994" w:lineRule="auto"/>
              <w:ind w:left="720" w:right="69.5669291338595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disegnare i principali solidi geometrici utilizzando i diversi metodi delle proiezioni assonometriche</w:t>
            </w:r>
          </w:p>
          <w:p w:rsidR="00000000" w:rsidDel="00000000" w:rsidP="00000000" w:rsidRDefault="00000000" w:rsidRPr="00000000" w14:paraId="00000062">
            <w:pPr>
              <w:widowControl w:val="0"/>
              <w:ind w:left="720" w:right="3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before="1" w:lineRule="auto"/>
              <w:ind w:left="228" w:right="2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before="73" w:lineRule="auto"/>
              <w:ind w:left="720" w:righ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before="73" w:lineRule="auto"/>
              <w:ind w:left="2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Teoria</w:t>
            </w:r>
          </w:p>
          <w:p w:rsidR="00000000" w:rsidDel="00000000" w:rsidP="00000000" w:rsidRDefault="00000000" w:rsidRPr="00000000" w14:paraId="00000067">
            <w:pPr>
              <w:widowControl w:val="0"/>
              <w:spacing w:before="73" w:lineRule="auto"/>
              <w:ind w:left="2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tabs>
                <w:tab w:val="left" w:pos="1700.9999999999995"/>
              </w:tabs>
              <w:spacing w:before="1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Risorse naturali, Materie prime, Materiali</w:t>
            </w:r>
          </w:p>
          <w:p w:rsidR="00000000" w:rsidDel="00000000" w:rsidP="00000000" w:rsidRDefault="00000000" w:rsidRPr="00000000" w14:paraId="00000069">
            <w:pPr>
              <w:widowControl w:val="0"/>
              <w:tabs>
                <w:tab w:val="left" w:pos="1700.9999999999995"/>
              </w:tabs>
              <w:spacing w:before="1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tabs>
                <w:tab w:val="left" w:pos="1700.9999999999995"/>
              </w:tabs>
              <w:spacing w:before="1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Materiali da costruzione innovativi</w:t>
            </w:r>
          </w:p>
          <w:p w:rsidR="00000000" w:rsidDel="00000000" w:rsidP="00000000" w:rsidRDefault="00000000" w:rsidRPr="00000000" w14:paraId="0000006B">
            <w:pPr>
              <w:widowControl w:val="0"/>
              <w:tabs>
                <w:tab w:val="left" w:pos="1700.9999999999995"/>
              </w:tabs>
              <w:spacing w:before="1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tabs>
                <w:tab w:val="left" w:pos="1700.9999999999995"/>
              </w:tabs>
              <w:spacing w:before="1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agrarie e prodotti agricoli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6"/>
              </w:numPr>
              <w:tabs>
                <w:tab w:val="left" w:pos="140.99999999999966"/>
              </w:tabs>
              <w:spacing w:before="5" w:line="193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Allevamento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6"/>
              </w:numPr>
              <w:tabs>
                <w:tab w:val="left" w:pos="140.99999999999966"/>
              </w:tabs>
              <w:spacing w:line="193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Pesca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6"/>
              </w:numPr>
              <w:tabs>
                <w:tab w:val="left" w:pos="140.99999999999966"/>
              </w:tabs>
              <w:spacing w:line="193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Tecnologie alimentari</w:t>
            </w:r>
          </w:p>
          <w:p w:rsidR="00000000" w:rsidDel="00000000" w:rsidP="00000000" w:rsidRDefault="00000000" w:rsidRPr="00000000" w14:paraId="00000072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Bevande</w:t>
            </w:r>
          </w:p>
          <w:p w:rsidR="00000000" w:rsidDel="00000000" w:rsidP="00000000" w:rsidRDefault="00000000" w:rsidRPr="00000000" w14:paraId="00000074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Conservazione degli alimenti</w:t>
            </w:r>
          </w:p>
          <w:p w:rsidR="00000000" w:rsidDel="00000000" w:rsidP="00000000" w:rsidRDefault="00000000" w:rsidRPr="00000000" w14:paraId="00000076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Etichette</w:t>
            </w:r>
          </w:p>
          <w:p w:rsidR="00000000" w:rsidDel="00000000" w:rsidP="00000000" w:rsidRDefault="00000000" w:rsidRPr="00000000" w14:paraId="00000078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di costruzione</w:t>
            </w:r>
          </w:p>
          <w:p w:rsidR="00000000" w:rsidDel="00000000" w:rsidP="00000000" w:rsidRDefault="00000000" w:rsidRPr="00000000" w14:paraId="0000007A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Struttura dell’edificio</w:t>
            </w:r>
          </w:p>
          <w:p w:rsidR="00000000" w:rsidDel="00000000" w:rsidP="00000000" w:rsidRDefault="00000000" w:rsidRPr="00000000" w14:paraId="0000007C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Progetto</w:t>
            </w:r>
          </w:p>
          <w:p w:rsidR="00000000" w:rsidDel="00000000" w:rsidP="00000000" w:rsidRDefault="00000000" w:rsidRPr="00000000" w14:paraId="0000007E">
            <w:pPr>
              <w:widowControl w:val="0"/>
              <w:tabs>
                <w:tab w:val="left" w:pos="1700.9999999999995"/>
              </w:tabs>
              <w:spacing w:line="19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tabs>
                <w:tab w:val="left" w:pos="1700.9999999999995"/>
              </w:tabs>
              <w:spacing w:line="19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Impianti</w:t>
            </w:r>
          </w:p>
          <w:p w:rsidR="00000000" w:rsidDel="00000000" w:rsidP="00000000" w:rsidRDefault="00000000" w:rsidRPr="00000000" w14:paraId="00000080">
            <w:pPr>
              <w:widowControl w:val="0"/>
              <w:tabs>
                <w:tab w:val="left" w:pos="1700.9999999999995"/>
              </w:tabs>
              <w:spacing w:before="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tabs>
                <w:tab w:val="left" w:pos="1700.9999999999995"/>
              </w:tabs>
              <w:spacing w:before="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Abitazione</w:t>
            </w:r>
          </w:p>
          <w:p w:rsidR="00000000" w:rsidDel="00000000" w:rsidP="00000000" w:rsidRDefault="00000000" w:rsidRPr="00000000" w14:paraId="00000082">
            <w:pPr>
              <w:widowControl w:val="0"/>
              <w:tabs>
                <w:tab w:val="left" w:pos="1700.9999999999995"/>
              </w:tabs>
              <w:spacing w:before="1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Territorio</w:t>
            </w:r>
          </w:p>
          <w:p w:rsidR="00000000" w:rsidDel="00000000" w:rsidP="00000000" w:rsidRDefault="00000000" w:rsidRPr="00000000" w14:paraId="00000083">
            <w:pPr>
              <w:widowControl w:val="0"/>
              <w:tabs>
                <w:tab w:val="left" w:pos="401"/>
              </w:tabs>
              <w:spacing w:before="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177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Disegno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177" w:lineRule="auto"/>
              <w:ind w:left="22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tabs>
                <w:tab w:val="left" w:pos="406"/>
              </w:tabs>
              <w:spacing w:before="3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Tecnica di scrittura</w:t>
            </w:r>
          </w:p>
          <w:p w:rsidR="00000000" w:rsidDel="00000000" w:rsidP="00000000" w:rsidRDefault="00000000" w:rsidRPr="00000000" w14:paraId="00000087">
            <w:pPr>
              <w:widowControl w:val="0"/>
              <w:tabs>
                <w:tab w:val="left" w:pos="406"/>
              </w:tabs>
              <w:spacing w:before="3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tabs>
                <w:tab w:val="left" w:pos="406"/>
              </w:tabs>
              <w:spacing w:before="3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Strumenti del disegno</w:t>
            </w:r>
          </w:p>
          <w:p w:rsidR="00000000" w:rsidDel="00000000" w:rsidP="00000000" w:rsidRDefault="00000000" w:rsidRPr="00000000" w14:paraId="00000089">
            <w:pPr>
              <w:widowControl w:val="0"/>
              <w:tabs>
                <w:tab w:val="left" w:pos="406"/>
              </w:tabs>
              <w:spacing w:before="3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tabs>
                <w:tab w:val="left" w:pos="406"/>
              </w:tabs>
              <w:spacing w:before="3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Scale di proporzione</w:t>
            </w:r>
          </w:p>
          <w:p w:rsidR="00000000" w:rsidDel="00000000" w:rsidP="00000000" w:rsidRDefault="00000000" w:rsidRPr="00000000" w14:paraId="0000008B">
            <w:pPr>
              <w:widowControl w:val="0"/>
              <w:tabs>
                <w:tab w:val="left" w:pos="406"/>
              </w:tabs>
              <w:spacing w:before="5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tabs>
                <w:tab w:val="left" w:pos="406"/>
              </w:tabs>
              <w:spacing w:before="5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Nomenclatura degli enti geometrici fondamentali</w:t>
            </w:r>
          </w:p>
          <w:p w:rsidR="00000000" w:rsidDel="00000000" w:rsidP="00000000" w:rsidRDefault="00000000" w:rsidRPr="00000000" w14:paraId="0000008D">
            <w:pPr>
              <w:widowControl w:val="0"/>
              <w:tabs>
                <w:tab w:val="left" w:pos="406"/>
              </w:tabs>
              <w:spacing w:before="5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tabs>
                <w:tab w:val="left" w:pos="406"/>
              </w:tabs>
              <w:spacing w:before="5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Costruzione di linee parallele, perpendicolari </w:t>
            </w:r>
          </w:p>
          <w:p w:rsidR="00000000" w:rsidDel="00000000" w:rsidP="00000000" w:rsidRDefault="00000000" w:rsidRPr="00000000" w14:paraId="0000008F">
            <w:pPr>
              <w:widowControl w:val="0"/>
              <w:tabs>
                <w:tab w:val="left" w:pos="406"/>
              </w:tabs>
              <w:spacing w:before="5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tabs>
                <w:tab w:val="left" w:pos="406"/>
              </w:tabs>
              <w:spacing w:before="5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Divisione di angoli</w:t>
            </w:r>
          </w:p>
          <w:p w:rsidR="00000000" w:rsidDel="00000000" w:rsidP="00000000" w:rsidRDefault="00000000" w:rsidRPr="00000000" w14:paraId="00000091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le tecnologie digitali con dimestichezza e spirito critico e responsabile per apprendere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digitale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before="93" w:line="242" w:lineRule="auto"/>
              <w:ind w:left="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1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ed utilizzare termini specifici dell’informatica</w:t>
            </w:r>
          </w:p>
          <w:p w:rsidR="00000000" w:rsidDel="00000000" w:rsidP="00000000" w:rsidRDefault="00000000" w:rsidRPr="00000000" w14:paraId="0000009A">
            <w:pPr>
              <w:widowControl w:val="0"/>
              <w:spacing w:before="93" w:line="242" w:lineRule="auto"/>
              <w:ind w:left="72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le parti principali di un computer</w:t>
            </w:r>
          </w:p>
          <w:p w:rsidR="00000000" w:rsidDel="00000000" w:rsidP="00000000" w:rsidRDefault="00000000" w:rsidRPr="00000000" w14:paraId="0000009C">
            <w:pPr>
              <w:widowControl w:val="0"/>
              <w:spacing w:before="93" w:line="242" w:lineRule="auto"/>
              <w:ind w:left="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1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il sistema operativo per semplici operazioni</w:t>
            </w:r>
          </w:p>
          <w:p w:rsidR="00000000" w:rsidDel="00000000" w:rsidP="00000000" w:rsidRDefault="00000000" w:rsidRPr="00000000" w14:paraId="0000009E">
            <w:pPr>
              <w:widowControl w:val="0"/>
              <w:spacing w:before="93" w:line="242" w:lineRule="auto"/>
              <w:ind w:left="72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1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la rete internet</w:t>
            </w:r>
          </w:p>
          <w:p w:rsidR="00000000" w:rsidDel="00000000" w:rsidP="00000000" w:rsidRDefault="00000000" w:rsidRPr="00000000" w14:paraId="000000A0">
            <w:pPr>
              <w:widowControl w:val="0"/>
              <w:spacing w:before="93" w:line="242" w:lineRule="auto"/>
              <w:ind w:left="72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before="93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Informatica</w:t>
            </w:r>
          </w:p>
          <w:p w:rsidR="00000000" w:rsidDel="00000000" w:rsidP="00000000" w:rsidRDefault="00000000" w:rsidRPr="00000000" w14:paraId="000000A2">
            <w:pPr>
              <w:widowControl w:val="0"/>
              <w:tabs>
                <w:tab w:val="left" w:pos="401"/>
              </w:tabs>
              <w:spacing w:before="12" w:line="192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tabs>
                <w:tab w:val="left" w:pos="401"/>
              </w:tabs>
              <w:spacing w:before="12" w:line="19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Hardware</w:t>
            </w:r>
          </w:p>
          <w:p w:rsidR="00000000" w:rsidDel="00000000" w:rsidP="00000000" w:rsidRDefault="00000000" w:rsidRPr="00000000" w14:paraId="000000A4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Software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 le informazioni apprese o vissute in esperienze di vita personali per usare e applicare conoscenze in contesti nuovi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personale, sociale e capacità di imparare a imparare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before="93" w:line="242" w:lineRule="auto"/>
              <w:ind w:left="0" w:right="296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3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Obiettivo trasversale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before="93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Sviluppare competenze ispirate ai valori della responsabilità, della legalità, della partecipazione e della solidarietà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in materia di cittadinanza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before="93" w:line="242" w:lineRule="auto"/>
              <w:ind w:left="72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5"/>
              </w:numPr>
              <w:spacing w:before="108" w:line="242" w:lineRule="auto"/>
              <w:ind w:left="720" w:right="27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ripercussioni del cambiamento climatico sull’ambiente e sui sistemi umani</w:t>
            </w:r>
          </w:p>
          <w:p w:rsidR="00000000" w:rsidDel="00000000" w:rsidP="00000000" w:rsidRDefault="00000000" w:rsidRPr="00000000" w14:paraId="000000B6">
            <w:pPr>
              <w:widowControl w:val="0"/>
              <w:spacing w:before="108" w:line="242" w:lineRule="auto"/>
              <w:ind w:left="720" w:right="2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5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l’importanza e la responsabilità di fare scelte sostenibili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before="63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Cittadinanza</w:t>
            </w:r>
          </w:p>
          <w:p w:rsidR="00000000" w:rsidDel="00000000" w:rsidP="00000000" w:rsidRDefault="00000000" w:rsidRPr="00000000" w14:paraId="000000B9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Sostenibilità ambientale</w:t>
            </w:r>
          </w:p>
          <w:p w:rsidR="00000000" w:rsidDel="00000000" w:rsidP="00000000" w:rsidRDefault="00000000" w:rsidRPr="00000000" w14:paraId="000000BC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Sostenibilità energetica</w:t>
            </w:r>
          </w:p>
          <w:p w:rsidR="00000000" w:rsidDel="00000000" w:rsidP="00000000" w:rsidRDefault="00000000" w:rsidRPr="00000000" w14:paraId="000000BE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radurre le idee in azione utilizzando la propria creatività e misurandosi con</w:t>
              <w:tab/>
              <w:t xml:space="preserve">novità e imprevisti</w:t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imprenditoriale</w:t>
            </w:r>
          </w:p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3"/>
              </w:numPr>
              <w:spacing w:before="93" w:line="242" w:lineRule="auto"/>
              <w:ind w:left="283.46456692913375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Obiettivo trasversale</w:t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before="63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widowControl w:val="0"/>
              <w:tabs>
                <w:tab w:val="left" w:pos="1389"/>
              </w:tabs>
              <w:spacing w:before="63" w:lineRule="auto"/>
              <w:ind w:left="213" w:right="-72.51968503936979" w:hanging="21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tabs>
                <w:tab w:val="left" w:pos="1389"/>
              </w:tabs>
              <w:spacing w:before="63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Cogliere, anche attraverso confronti, la diversità culturale e</w:t>
            </w:r>
          </w:p>
          <w:p w:rsidR="00000000" w:rsidDel="00000000" w:rsidP="00000000" w:rsidRDefault="00000000" w:rsidRPr="00000000" w14:paraId="000000C7">
            <w:pPr>
              <w:widowControl w:val="0"/>
              <w:spacing w:before="3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linguistica in Europa e in altre parti del mondo     e la necessità di preservarla</w:t>
            </w:r>
          </w:p>
          <w:p w:rsidR="00000000" w:rsidDel="00000000" w:rsidP="00000000" w:rsidRDefault="00000000" w:rsidRPr="00000000" w14:paraId="000000C8">
            <w:pPr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tabs>
                <w:tab w:val="left" w:pos="1191"/>
              </w:tabs>
              <w:spacing w:before="63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in   materia di consapevole zza</w:t>
              <w:tab/>
              <w:t xml:space="preserve">ed</w:t>
            </w:r>
          </w:p>
          <w:p w:rsidR="00000000" w:rsidDel="00000000" w:rsidP="00000000" w:rsidRDefault="00000000" w:rsidRPr="00000000" w14:paraId="000000CA">
            <w:pPr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espressione culturali</w:t>
            </w:r>
          </w:p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before="93" w:line="242" w:lineRule="auto"/>
              <w:ind w:left="283.46456692913375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before="63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Verdan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5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Tecnologia - Anno Scolastico 2021/2022</w:t>
      <w:tab/>
      <w:tab/>
      <w:tab/>
      <w:tab/>
      <w:tab/>
      <w:t xml:space="preserve">    Classe 3°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